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A2" w:rsidRPr="00E0117C" w:rsidRDefault="00557FAF" w:rsidP="00E0117C">
      <w:pPr>
        <w:jc w:val="left"/>
        <w:rPr>
          <w:rFonts w:ascii="黑体" w:eastAsia="黑体" w:hAnsi="黑体" w:cs="Times New Roman"/>
          <w:sz w:val="32"/>
          <w:szCs w:val="32"/>
        </w:rPr>
      </w:pPr>
      <w:r w:rsidRPr="00E0117C">
        <w:rPr>
          <w:rFonts w:ascii="黑体" w:eastAsia="黑体" w:hAnsi="黑体" w:cs="Times New Roman"/>
          <w:sz w:val="32"/>
          <w:szCs w:val="32"/>
        </w:rPr>
        <w:t>附件2</w:t>
      </w:r>
    </w:p>
    <w:p w:rsidR="00557FAF" w:rsidRPr="00E0117C" w:rsidRDefault="00557FAF" w:rsidP="00E0117C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0117C">
        <w:rPr>
          <w:rFonts w:ascii="黑体" w:eastAsia="黑体" w:hAnsi="黑体" w:cs="Times New Roman"/>
          <w:sz w:val="32"/>
          <w:szCs w:val="32"/>
        </w:rPr>
        <w:t>“案例中心杯”首届中国研究生公共管理案例大赛决赛</w:t>
      </w:r>
      <w:r w:rsidR="00E0117C">
        <w:rPr>
          <w:rFonts w:ascii="黑体" w:eastAsia="黑体" w:hAnsi="黑体" w:cs="Times New Roman" w:hint="eastAsia"/>
          <w:sz w:val="32"/>
          <w:szCs w:val="32"/>
        </w:rPr>
        <w:br/>
      </w:r>
      <w:r w:rsidRPr="00E0117C">
        <w:rPr>
          <w:rFonts w:ascii="黑体" w:eastAsia="黑体" w:hAnsi="黑体" w:cs="Times New Roman"/>
          <w:sz w:val="32"/>
          <w:szCs w:val="32"/>
        </w:rPr>
        <w:t>视频网址链接</w:t>
      </w:r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一、决赛第一轮（小组赛）视频网址链接</w:t>
      </w:r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（一）分会场</w:t>
      </w:r>
      <w:r w:rsidRPr="006D2EFE">
        <w:rPr>
          <w:rFonts w:ascii="Times New Roman" w:eastAsia="仿宋_GB2312" w:hAnsi="Times New Roman" w:cs="Times New Roman"/>
          <w:sz w:val="28"/>
          <w:szCs w:val="28"/>
        </w:rPr>
        <w:t>1</w:t>
      </w:r>
      <w:r w:rsidRPr="006D2EFE">
        <w:rPr>
          <w:rFonts w:ascii="Times New Roman" w:eastAsia="仿宋_GB2312" w:hAnsi="Times New Roman" w:cs="Times New Roman"/>
          <w:sz w:val="28"/>
          <w:szCs w:val="28"/>
        </w:rPr>
        <w:t>全程实录</w:t>
      </w:r>
    </w:p>
    <w:p w:rsidR="00557FAF" w:rsidRPr="006D2EFE" w:rsidRDefault="005841E4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hyperlink r:id="rId5" w:history="1">
        <w:r w:rsidR="00557FAF" w:rsidRPr="006D2EFE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https://v.qq.com/x/page/g0543jltdc9.html</w:t>
        </w:r>
      </w:hyperlink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（二）分会场</w:t>
      </w:r>
      <w:r w:rsidRPr="006D2EFE">
        <w:rPr>
          <w:rFonts w:ascii="Times New Roman" w:eastAsia="仿宋_GB2312" w:hAnsi="Times New Roman" w:cs="Times New Roman"/>
          <w:sz w:val="28"/>
          <w:szCs w:val="28"/>
        </w:rPr>
        <w:t>2</w:t>
      </w:r>
      <w:r w:rsidRPr="006D2EFE">
        <w:rPr>
          <w:rFonts w:ascii="Times New Roman" w:eastAsia="仿宋_GB2312" w:hAnsi="Times New Roman" w:cs="Times New Roman"/>
          <w:sz w:val="28"/>
          <w:szCs w:val="28"/>
        </w:rPr>
        <w:t>全程实录</w:t>
      </w:r>
    </w:p>
    <w:p w:rsidR="00557FAF" w:rsidRPr="006D2EFE" w:rsidRDefault="005841E4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hyperlink r:id="rId6" w:history="1">
        <w:r w:rsidR="00557FAF" w:rsidRPr="006D2EFE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https://v.qq.com/x/page/e0544vpl1un.html</w:t>
        </w:r>
      </w:hyperlink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（三）每组陈述与问答流程示例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2695"/>
        <w:gridCol w:w="2976"/>
        <w:gridCol w:w="2177"/>
      </w:tblGrid>
      <w:tr w:rsidR="00E0117C" w:rsidRPr="00E0117C" w:rsidTr="00BA2E76">
        <w:trPr>
          <w:trHeight w:val="342"/>
        </w:trPr>
        <w:tc>
          <w:tcPr>
            <w:tcW w:w="395" w:type="pct"/>
            <w:shd w:val="clear" w:color="auto" w:fill="D9D9D9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环节</w:t>
            </w:r>
          </w:p>
        </w:tc>
        <w:tc>
          <w:tcPr>
            <w:tcW w:w="1581" w:type="pct"/>
            <w:shd w:val="clear" w:color="auto" w:fill="D9D9D9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甲队流程</w:t>
            </w:r>
          </w:p>
        </w:tc>
        <w:tc>
          <w:tcPr>
            <w:tcW w:w="1746" w:type="pct"/>
            <w:shd w:val="clear" w:color="auto" w:fill="D9D9D9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乙队流程</w:t>
            </w:r>
          </w:p>
        </w:tc>
        <w:tc>
          <w:tcPr>
            <w:tcW w:w="1277" w:type="pct"/>
            <w:shd w:val="clear" w:color="auto" w:fill="D9D9D9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E0117C" w:rsidRPr="00E0117C" w:rsidTr="00BA2E76">
        <w:trPr>
          <w:trHeight w:val="20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</w:p>
        </w:tc>
        <w:tc>
          <w:tcPr>
            <w:tcW w:w="1581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号队员陈述己方案例。限时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746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pct"/>
          </w:tcPr>
          <w:p w:rsidR="003F0798" w:rsidRPr="00E0117C" w:rsidRDefault="005841E4" w:rsidP="003F0798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hyperlink r:id="rId7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https://v.qq.com/x/page/l0536lrl9gz.html</w:t>
              </w:r>
            </w:hyperlink>
          </w:p>
        </w:tc>
      </w:tr>
      <w:tr w:rsidR="00E0117C" w:rsidRPr="00E0117C" w:rsidTr="00BA2E76">
        <w:trPr>
          <w:trHeight w:val="283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</w:p>
        </w:tc>
        <w:tc>
          <w:tcPr>
            <w:tcW w:w="1581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号队员陈述己方分析报告。限时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746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8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https://v.qq.com/x/page/y0538u9zwxg.html</w:t>
              </w:r>
            </w:hyperlink>
          </w:p>
        </w:tc>
      </w:tr>
      <w:tr w:rsidR="00E0117C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581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6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号队员陈述己方就对方案例所提解决方案。限时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9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https://v.qq.com/x/page/v0538y3ufdy.html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tcBorders>
              <w:bottom w:val="single" w:sz="4" w:space="0" w:color="000000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</w:p>
        </w:tc>
        <w:tc>
          <w:tcPr>
            <w:tcW w:w="3327" w:type="pct"/>
            <w:gridSpan w:val="2"/>
            <w:tcBorders>
              <w:bottom w:val="single" w:sz="4" w:space="0" w:color="000000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双方自由辩论。共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分钟。每方发言时间不超过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  <w:tcBorders>
              <w:bottom w:val="single" w:sz="4" w:space="0" w:color="000000"/>
            </w:tcBorders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0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https://v.qq.com/x/page/s0538wo48we.html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</w:p>
        </w:tc>
        <w:tc>
          <w:tcPr>
            <w:tcW w:w="3327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甲队进行总结（限时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分钟；可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人，也可多人）</w:t>
            </w:r>
          </w:p>
        </w:tc>
        <w:tc>
          <w:tcPr>
            <w:tcW w:w="127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1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https://v.qq.com/x/page/c05385kluej.html</w:t>
              </w:r>
            </w:hyperlink>
          </w:p>
        </w:tc>
      </w:tr>
      <w:tr w:rsidR="00E0117C" w:rsidRPr="00E0117C" w:rsidTr="00BA2E76">
        <w:trPr>
          <w:trHeight w:val="342"/>
        </w:trPr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号队员陈述己方案例。限时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4" w:space="0" w:color="auto"/>
            </w:tcBorders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2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https://v.qq.com/x/page/m0538gvcxq7.html</w:t>
              </w:r>
            </w:hyperlink>
          </w:p>
        </w:tc>
      </w:tr>
      <w:tr w:rsidR="00E0117C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581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6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号队员陈述己方分析报告。限时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3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https://v.qq.com/x/page/d05382f2y8j.html</w:t>
              </w:r>
            </w:hyperlink>
          </w:p>
        </w:tc>
      </w:tr>
      <w:tr w:rsidR="00E0117C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8</w:t>
            </w:r>
          </w:p>
        </w:tc>
        <w:tc>
          <w:tcPr>
            <w:tcW w:w="1581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号队员陈述己方就对方案例所提解决方案。限时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746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4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https://v.qq.com/x/page/o0538kpo6fr.html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</w:p>
        </w:tc>
        <w:tc>
          <w:tcPr>
            <w:tcW w:w="3327" w:type="pct"/>
            <w:gridSpan w:val="2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双方自由辩论。共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分钟，每方发言时间不超过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5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https://v.qq.com/x/page/i0538ez2n4o.html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</w:p>
        </w:tc>
        <w:tc>
          <w:tcPr>
            <w:tcW w:w="3327" w:type="pct"/>
            <w:gridSpan w:val="2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乙队进行总结（限时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分钟；可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人，也可多人）</w:t>
            </w: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6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https://v.qq.com/x/page/i0538eri7wb.html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bCs/>
                <w:szCs w:val="21"/>
              </w:rPr>
              <w:t>11</w:t>
            </w:r>
          </w:p>
        </w:tc>
        <w:tc>
          <w:tcPr>
            <w:tcW w:w="3327" w:type="pct"/>
            <w:gridSpan w:val="2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评委现场亮分（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分钟）</w:t>
            </w:r>
          </w:p>
        </w:tc>
        <w:tc>
          <w:tcPr>
            <w:tcW w:w="1277" w:type="pct"/>
          </w:tcPr>
          <w:p w:rsidR="003F0798" w:rsidRPr="00E0117C" w:rsidRDefault="005841E4" w:rsidP="003F0798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7" w:history="1">
              <w:r w:rsidR="003F0798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https://v.qq.com/x/page/q053860ltso.html</w:t>
              </w:r>
            </w:hyperlink>
          </w:p>
        </w:tc>
      </w:tr>
      <w:tr w:rsidR="00BA2E76" w:rsidRPr="00E0117C" w:rsidTr="00BA2E76">
        <w:trPr>
          <w:trHeight w:val="342"/>
        </w:trPr>
        <w:tc>
          <w:tcPr>
            <w:tcW w:w="395" w:type="pct"/>
            <w:vAlign w:val="center"/>
          </w:tcPr>
          <w:p w:rsidR="00557FAF" w:rsidRPr="00E0117C" w:rsidRDefault="00557FAF" w:rsidP="00BB1786">
            <w:pPr>
              <w:spacing w:line="24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3327" w:type="pct"/>
            <w:gridSpan w:val="2"/>
            <w:vAlign w:val="center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0117C">
              <w:rPr>
                <w:rFonts w:ascii="Times New Roman" w:eastAsia="仿宋_GB2312" w:hAnsi="Times New Roman" w:cs="Times New Roman"/>
                <w:szCs w:val="21"/>
              </w:rPr>
              <w:t>总计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49</w:t>
            </w:r>
            <w:r w:rsidRPr="00E0117C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</w:tcPr>
          <w:p w:rsidR="00557FAF" w:rsidRPr="00E0117C" w:rsidRDefault="00557FAF" w:rsidP="00BB178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lastRenderedPageBreak/>
        <w:t>二、决赛第二轮（总决赛）视频网址链接</w:t>
      </w:r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（一）全程实录</w:t>
      </w:r>
    </w:p>
    <w:p w:rsidR="00557FAF" w:rsidRPr="006D2EFE" w:rsidRDefault="005841E4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hyperlink r:id="rId18" w:history="1">
        <w:r w:rsidR="00557FAF" w:rsidRPr="006D2EFE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https://v.qq.com/x/page/f0543hrjr27.html</w:t>
        </w:r>
      </w:hyperlink>
    </w:p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/>
          <w:sz w:val="28"/>
          <w:szCs w:val="28"/>
        </w:rPr>
        <w:t>（二）每组陈述与问答流程示例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2837"/>
        <w:gridCol w:w="2834"/>
        <w:gridCol w:w="2177"/>
      </w:tblGrid>
      <w:tr w:rsidR="00BA2E76" w:rsidRPr="00557FAF" w:rsidTr="00BA2E76">
        <w:trPr>
          <w:trHeight w:val="624"/>
        </w:trPr>
        <w:tc>
          <w:tcPr>
            <w:tcW w:w="395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环节</w:t>
            </w:r>
          </w:p>
        </w:tc>
        <w:tc>
          <w:tcPr>
            <w:tcW w:w="1664" w:type="pc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甲队流程</w:t>
            </w:r>
          </w:p>
        </w:tc>
        <w:tc>
          <w:tcPr>
            <w:tcW w:w="1663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乙队流程</w:t>
            </w:r>
          </w:p>
        </w:tc>
        <w:tc>
          <w:tcPr>
            <w:tcW w:w="1277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A2E76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</w:p>
        </w:tc>
        <w:tc>
          <w:tcPr>
            <w:tcW w:w="1664" w:type="pct"/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号队员陈述己方分析报告。限时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663" w:type="pct"/>
            <w:tcBorders>
              <w:right w:val="double" w:sz="4" w:space="0" w:color="auto"/>
            </w:tcBorders>
          </w:tcPr>
          <w:p w:rsidR="00557FAF" w:rsidRPr="00557FAF" w:rsidRDefault="00557FAF" w:rsidP="00BB178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19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https://v.qq.com/x/page/t0539k2jmet.html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</w:p>
        </w:tc>
        <w:tc>
          <w:tcPr>
            <w:tcW w:w="3327" w:type="pct"/>
            <w:gridSpan w:val="2"/>
            <w:tcBorders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双方自由辩论。共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分钟，每方发言时间不超过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0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https://v.qq.com/x/page/n0539b573sv.html</w:t>
              </w:r>
            </w:hyperlink>
          </w:p>
        </w:tc>
      </w:tr>
      <w:tr w:rsidR="00BA2E76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664" w:type="pct"/>
          </w:tcPr>
          <w:p w:rsidR="00557FAF" w:rsidRPr="00557FAF" w:rsidRDefault="00557FAF" w:rsidP="00BB178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3" w:type="pct"/>
            <w:tcBorders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号队员陈述己方分析报告。限时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分钟。（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PPT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1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https://v.qq.com/x/page/s0539iws0q4.html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3327" w:type="pct"/>
            <w:gridSpan w:val="2"/>
            <w:tcBorders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双方自由辩论。共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分钟，每方发言时间不超过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2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https://v.qq.com/x/page/j0539fupwj1.html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</w:p>
        </w:tc>
        <w:tc>
          <w:tcPr>
            <w:tcW w:w="3327" w:type="pct"/>
            <w:gridSpan w:val="2"/>
            <w:tcBorders>
              <w:right w:val="double" w:sz="4" w:space="0" w:color="auto"/>
            </w:tcBorders>
          </w:tcPr>
          <w:p w:rsidR="00557FAF" w:rsidRPr="00557FAF" w:rsidRDefault="00557FAF" w:rsidP="00BA2E7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评委向两支队伍轮流提问，两队分别回答，共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分钟。每次回答不超过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分钟，每方发言时间不超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BA2E76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3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https://v.qq.com/x/page/a0539p6ennb.html</w:t>
              </w:r>
            </w:hyperlink>
          </w:p>
        </w:tc>
      </w:tr>
      <w:tr w:rsidR="00BA2E76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6</w:t>
            </w:r>
          </w:p>
        </w:tc>
        <w:tc>
          <w:tcPr>
            <w:tcW w:w="1664" w:type="pct"/>
            <w:tcBorders>
              <w:right w:val="sing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号队员做总结陈述。限时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1663" w:type="pct"/>
            <w:tcBorders>
              <w:left w:val="single" w:sz="4" w:space="0" w:color="auto"/>
              <w:right w:val="double" w:sz="4" w:space="0" w:color="auto"/>
            </w:tcBorders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pct"/>
            <w:tcBorders>
              <w:left w:val="single" w:sz="4" w:space="0" w:color="auto"/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4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https://v.qq.com/x/page/i0539ylcbaw.html</w:t>
              </w:r>
            </w:hyperlink>
          </w:p>
        </w:tc>
      </w:tr>
      <w:tr w:rsidR="00BA2E76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7</w:t>
            </w:r>
          </w:p>
        </w:tc>
        <w:tc>
          <w:tcPr>
            <w:tcW w:w="1664" w:type="pct"/>
            <w:tcBorders>
              <w:right w:val="single" w:sz="4" w:space="0" w:color="auto"/>
            </w:tcBorders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号队员做总结陈述。限时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1277" w:type="pct"/>
            <w:tcBorders>
              <w:left w:val="single" w:sz="4" w:space="0" w:color="auto"/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5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https://v.qq.com/x/page/d0539ktvt6a.html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8</w:t>
            </w:r>
          </w:p>
        </w:tc>
        <w:tc>
          <w:tcPr>
            <w:tcW w:w="3327" w:type="pct"/>
            <w:gridSpan w:val="2"/>
            <w:tcBorders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评委现场亮分，并投票选出每队的最有价值队员（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分钟）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6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https://v.qq.com/x/page/b053974abap.html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</w:p>
        </w:tc>
        <w:tc>
          <w:tcPr>
            <w:tcW w:w="3327" w:type="pct"/>
            <w:gridSpan w:val="2"/>
            <w:tcBorders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评委对两支队伍进行点评（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分钟）</w:t>
            </w:r>
          </w:p>
        </w:tc>
        <w:tc>
          <w:tcPr>
            <w:tcW w:w="1277" w:type="pct"/>
            <w:tcBorders>
              <w:right w:val="double" w:sz="4" w:space="0" w:color="auto"/>
            </w:tcBorders>
          </w:tcPr>
          <w:p w:rsidR="00BA2E76" w:rsidRPr="00557FAF" w:rsidRDefault="005841E4" w:rsidP="00BA2E76">
            <w:pPr>
              <w:rPr>
                <w:rFonts w:ascii="Times New Roman" w:eastAsia="仿宋_GB2312" w:hAnsi="Times New Roman" w:cs="Times New Roman"/>
                <w:szCs w:val="21"/>
              </w:rPr>
            </w:pPr>
            <w:hyperlink r:id="rId27" w:history="1">
              <w:r w:rsidR="00BA2E76" w:rsidRPr="00720293">
                <w:rPr>
                  <w:rStyle w:val="a4"/>
                  <w:rFonts w:ascii="Times New Roman" w:eastAsia="仿宋_GB2312" w:hAnsi="Times New Roman" w:cs="Times New Roman"/>
                  <w:szCs w:val="21"/>
                </w:rPr>
                <w:t>https://v.qq.com/x/page/y05397fsur0.html</w:t>
              </w:r>
            </w:hyperlink>
          </w:p>
        </w:tc>
      </w:tr>
      <w:tr w:rsidR="00557FAF" w:rsidRPr="00557FAF" w:rsidTr="00BA2E76">
        <w:trPr>
          <w:trHeight w:val="624"/>
        </w:trPr>
        <w:tc>
          <w:tcPr>
            <w:tcW w:w="39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27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57FAF">
              <w:rPr>
                <w:rFonts w:ascii="Times New Roman" w:eastAsia="仿宋_GB2312" w:hAnsi="Times New Roman" w:cs="Times New Roman"/>
                <w:szCs w:val="21"/>
              </w:rPr>
              <w:t>总计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55</w:t>
            </w:r>
            <w:r w:rsidRPr="00557FAF">
              <w:rPr>
                <w:rFonts w:ascii="Times New Roman" w:eastAsia="仿宋_GB2312" w:hAnsi="Times New Roman" w:cs="Times New Roman"/>
                <w:szCs w:val="21"/>
              </w:rPr>
              <w:t>分钟</w:t>
            </w:r>
          </w:p>
        </w:tc>
        <w:tc>
          <w:tcPr>
            <w:tcW w:w="1277" w:type="pct"/>
            <w:tcBorders>
              <w:bottom w:val="double" w:sz="4" w:space="0" w:color="auto"/>
              <w:right w:val="double" w:sz="4" w:space="0" w:color="auto"/>
            </w:tcBorders>
          </w:tcPr>
          <w:p w:rsidR="00557FAF" w:rsidRPr="00557FAF" w:rsidRDefault="00557FAF" w:rsidP="00BB1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557FAF" w:rsidRPr="006D2EFE" w:rsidRDefault="00557FAF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D2EFE">
        <w:rPr>
          <w:rFonts w:ascii="Times New Roman" w:eastAsia="仿宋_GB2312" w:hAnsi="Times New Roman" w:cs="Times New Roman" w:hint="eastAsia"/>
          <w:sz w:val="28"/>
          <w:szCs w:val="28"/>
        </w:rPr>
        <w:t>三、</w:t>
      </w:r>
      <w:r w:rsidRPr="006D2EFE">
        <w:rPr>
          <w:rFonts w:ascii="Times New Roman" w:eastAsia="仿宋_GB2312" w:hAnsi="Times New Roman" w:cs="Times New Roman"/>
          <w:sz w:val="28"/>
          <w:szCs w:val="28"/>
        </w:rPr>
        <w:t>专家访谈视频网址链接</w:t>
      </w:r>
    </w:p>
    <w:p w:rsidR="00557FAF" w:rsidRPr="006D2EFE" w:rsidRDefault="005841E4" w:rsidP="006D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hyperlink r:id="rId28" w:history="1">
        <w:r w:rsidR="00557FAF" w:rsidRPr="006D2EFE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https://v.qq.com/x/page/i0543et6msw.html</w:t>
        </w:r>
      </w:hyperlink>
    </w:p>
    <w:p w:rsidR="00557FAF" w:rsidRPr="00557FAF" w:rsidRDefault="00557FAF" w:rsidP="00557FA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7FAF" w:rsidRPr="00557FAF" w:rsidRDefault="00557FAF" w:rsidP="00557FA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557FAF" w:rsidRPr="00557FAF" w:rsidSect="00B9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94F"/>
    <w:multiLevelType w:val="hybridMultilevel"/>
    <w:tmpl w:val="882A5A72"/>
    <w:lvl w:ilvl="0" w:tplc="A19C59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57FAF"/>
    <w:rsid w:val="00321505"/>
    <w:rsid w:val="003F0798"/>
    <w:rsid w:val="00557FAF"/>
    <w:rsid w:val="005841E4"/>
    <w:rsid w:val="006D2EFE"/>
    <w:rsid w:val="006D63FE"/>
    <w:rsid w:val="00B73E9E"/>
    <w:rsid w:val="00B91985"/>
    <w:rsid w:val="00BA2E76"/>
    <w:rsid w:val="00E0117C"/>
    <w:rsid w:val="00EC7115"/>
    <w:rsid w:val="00FB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A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57F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63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y0538u9zwxg.html" TargetMode="External"/><Relationship Id="rId13" Type="http://schemas.openxmlformats.org/officeDocument/2006/relationships/hyperlink" Target="https://v.qq.com/x/page/d05382f2y8j.html" TargetMode="External"/><Relationship Id="rId18" Type="http://schemas.openxmlformats.org/officeDocument/2006/relationships/hyperlink" Target="https://v.qq.com/x/page/f0543hrjr27.html" TargetMode="External"/><Relationship Id="rId26" Type="http://schemas.openxmlformats.org/officeDocument/2006/relationships/hyperlink" Target="https://v.qq.com/x/page/b053974aba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.qq.com/x/page/s0539iws0q4.html" TargetMode="External"/><Relationship Id="rId7" Type="http://schemas.openxmlformats.org/officeDocument/2006/relationships/hyperlink" Target="https://v.qq.com/x/page/l0536lrl9gz.html" TargetMode="External"/><Relationship Id="rId12" Type="http://schemas.openxmlformats.org/officeDocument/2006/relationships/hyperlink" Target="https://v.qq.com/x/page/m0538gvcxq7.html" TargetMode="External"/><Relationship Id="rId17" Type="http://schemas.openxmlformats.org/officeDocument/2006/relationships/hyperlink" Target="https://v.qq.com/x/page/q053860ltso.html" TargetMode="External"/><Relationship Id="rId25" Type="http://schemas.openxmlformats.org/officeDocument/2006/relationships/hyperlink" Target="https://v.qq.com/x/page/d0539ktvt6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.qq.com/x/page/i0538eri7wb.html" TargetMode="External"/><Relationship Id="rId20" Type="http://schemas.openxmlformats.org/officeDocument/2006/relationships/hyperlink" Target="https://v.qq.com/x/page/n0539b573sv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e0544vpl1un.html" TargetMode="External"/><Relationship Id="rId11" Type="http://schemas.openxmlformats.org/officeDocument/2006/relationships/hyperlink" Target="https://v.qq.com/x/page/c05385kluej.html" TargetMode="External"/><Relationship Id="rId24" Type="http://schemas.openxmlformats.org/officeDocument/2006/relationships/hyperlink" Target="https://v.qq.com/x/page/i0539ylcbaw.html" TargetMode="External"/><Relationship Id="rId5" Type="http://schemas.openxmlformats.org/officeDocument/2006/relationships/hyperlink" Target="https://v.qq.com/x/page/g0543jltdc9.html" TargetMode="External"/><Relationship Id="rId15" Type="http://schemas.openxmlformats.org/officeDocument/2006/relationships/hyperlink" Target="https://v.qq.com/x/page/i0538ez2n4o.html" TargetMode="External"/><Relationship Id="rId23" Type="http://schemas.openxmlformats.org/officeDocument/2006/relationships/hyperlink" Target="https://v.qq.com/x/page/a0539p6ennb.html" TargetMode="External"/><Relationship Id="rId28" Type="http://schemas.openxmlformats.org/officeDocument/2006/relationships/hyperlink" Target="https://v.qq.com/x/page/i0543et6msw.html" TargetMode="External"/><Relationship Id="rId10" Type="http://schemas.openxmlformats.org/officeDocument/2006/relationships/hyperlink" Target="https://v.qq.com/x/page/s0538wo48we.html" TargetMode="External"/><Relationship Id="rId19" Type="http://schemas.openxmlformats.org/officeDocument/2006/relationships/hyperlink" Target="https://v.qq.com/x/page/t0539k2jm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.qq.com/x/page/v0538y3ufdy.html" TargetMode="External"/><Relationship Id="rId14" Type="http://schemas.openxmlformats.org/officeDocument/2006/relationships/hyperlink" Target="https://v.qq.com/x/page/o0538kpo6fr.html" TargetMode="External"/><Relationship Id="rId22" Type="http://schemas.openxmlformats.org/officeDocument/2006/relationships/hyperlink" Target="https://v.qq.com/x/page/j0539fupwj1.html" TargetMode="External"/><Relationship Id="rId27" Type="http://schemas.openxmlformats.org/officeDocument/2006/relationships/hyperlink" Target="https://v.qq.com/x/page/y05397fsur0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Lenovo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刘桂梅</dc:creator>
  <cp:lastModifiedBy>刘桂梅</cp:lastModifiedBy>
  <cp:revision>2</cp:revision>
  <dcterms:created xsi:type="dcterms:W3CDTF">2017-09-07T08:21:00Z</dcterms:created>
  <dcterms:modified xsi:type="dcterms:W3CDTF">2017-09-07T08:21:00Z</dcterms:modified>
</cp:coreProperties>
</file>